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BBFD" w14:textId="77777777" w:rsidR="00AA0149" w:rsidRDefault="00AA0149" w:rsidP="00AA0149">
      <w:pPr>
        <w:rPr>
          <w:rFonts w:ascii="Arial" w:hAnsi="Arial" w:cs="Arial"/>
          <w:sz w:val="16"/>
          <w:szCs w:val="16"/>
        </w:rPr>
      </w:pPr>
    </w:p>
    <w:p w14:paraId="0C9F8D37" w14:textId="77777777" w:rsidR="00617E86" w:rsidRDefault="00617E86" w:rsidP="00AA014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71"/>
        <w:gridCol w:w="1885"/>
        <w:gridCol w:w="525"/>
        <w:gridCol w:w="1843"/>
        <w:gridCol w:w="1134"/>
        <w:gridCol w:w="1559"/>
        <w:gridCol w:w="2551"/>
      </w:tblGrid>
      <w:tr w:rsidR="00406A21" w14:paraId="73A26A66" w14:textId="77777777" w:rsidTr="00617E86">
        <w:trPr>
          <w:trHeight w:val="1134"/>
        </w:trPr>
        <w:tc>
          <w:tcPr>
            <w:tcW w:w="10768" w:type="dxa"/>
            <w:gridSpan w:val="7"/>
          </w:tcPr>
          <w:p w14:paraId="5FF92236" w14:textId="77777777" w:rsidR="0074317B" w:rsidRDefault="00D9125D" w:rsidP="007464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F90DE" wp14:editId="63255157">
                  <wp:extent cx="1264999" cy="909217"/>
                  <wp:effectExtent l="0" t="0" r="0" b="0"/>
                  <wp:docPr id="1" name="Picture 1" descr="Swansea University L#58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632323" name="Picture 1" descr="Swansea University L#583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90" cy="91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A21" w14:paraId="4A52558F" w14:textId="77777777" w:rsidTr="00617E86">
        <w:tc>
          <w:tcPr>
            <w:tcW w:w="10768" w:type="dxa"/>
            <w:gridSpan w:val="7"/>
          </w:tcPr>
          <w:p w14:paraId="38D8C3C4" w14:textId="77777777" w:rsidR="00617E86" w:rsidRDefault="00D9125D" w:rsidP="00A602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5C0C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HYSBYSIAD O FWRIAD I GYFLWYNO</w:t>
            </w:r>
          </w:p>
          <w:p w14:paraId="6EDB01A7" w14:textId="77777777" w:rsidR="00617E86" w:rsidRPr="00C065DC" w:rsidRDefault="00617E86" w:rsidP="00A60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DB607F" w14:textId="77777777" w:rsidR="00617E86" w:rsidRPr="00805C0C" w:rsidRDefault="00D9125D" w:rsidP="00A60260">
            <w:pPr>
              <w:rPr>
                <w:rFonts w:ascii="Arial" w:hAnsi="Arial" w:cs="Arial"/>
              </w:rPr>
            </w:pPr>
            <w:r w:rsidRPr="00805C0C">
              <w:rPr>
                <w:rFonts w:ascii="Arial" w:hAnsi="Arial" w:cs="Arial"/>
                <w:lang w:val="cy-GB"/>
              </w:rPr>
              <w:t xml:space="preserve">Mae’n ofynnol i’r holl ymgeiswyr roi o leiaf </w:t>
            </w:r>
            <w:r w:rsidRPr="00805C0C">
              <w:rPr>
                <w:rFonts w:ascii="Arial" w:hAnsi="Arial" w:cs="Arial"/>
                <w:b/>
                <w:bCs/>
                <w:u w:val="single"/>
                <w:lang w:val="cy-GB"/>
              </w:rPr>
              <w:t>3 MIS CALENDR</w:t>
            </w:r>
            <w:r w:rsidRPr="00805C0C">
              <w:rPr>
                <w:rFonts w:ascii="Arial" w:hAnsi="Arial" w:cs="Arial"/>
                <w:lang w:val="cy-GB"/>
              </w:rPr>
              <w:t xml:space="preserve"> o hysbysiad i’r Gyfadran am eu bwriad i gyflwyno </w:t>
            </w:r>
          </w:p>
          <w:p w14:paraId="1511D9A8" w14:textId="77777777" w:rsidR="00617E86" w:rsidRPr="00C065DC" w:rsidRDefault="00617E86" w:rsidP="00A602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D7BC9F" w14:textId="77777777" w:rsidR="00617E86" w:rsidRPr="00805C0C" w:rsidRDefault="00D9125D" w:rsidP="00A60260">
            <w:pPr>
              <w:rPr>
                <w:rFonts w:ascii="Arial" w:hAnsi="Arial" w:cs="Arial"/>
              </w:rPr>
            </w:pPr>
            <w:r w:rsidRPr="00805C0C">
              <w:rPr>
                <w:rFonts w:ascii="Arial" w:hAnsi="Arial" w:cs="Arial"/>
                <w:lang w:val="cy-GB"/>
              </w:rPr>
              <w:t>Dymunaf roi hysbysiad o’m bwriad i gyflwyno traethawd ymchwil ar gyfer gradd:</w:t>
            </w:r>
          </w:p>
          <w:p w14:paraId="376C219D" w14:textId="77777777" w:rsidR="00617E86" w:rsidRPr="00C065DC" w:rsidRDefault="00617E86" w:rsidP="00A60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A21" w14:paraId="21DE0678" w14:textId="77777777" w:rsidTr="00D9125D">
        <w:trPr>
          <w:trHeight w:val="367"/>
        </w:trPr>
        <w:tc>
          <w:tcPr>
            <w:tcW w:w="1271" w:type="dxa"/>
          </w:tcPr>
          <w:p w14:paraId="53A91A67" w14:textId="77777777" w:rsidR="00617E86" w:rsidRPr="00617E86" w:rsidRDefault="00D9125D" w:rsidP="00A60260">
            <w:pPr>
              <w:rPr>
                <w:rFonts w:ascii="Arial" w:hAnsi="Arial" w:cs="Arial"/>
                <w:b/>
                <w:bCs/>
              </w:rPr>
            </w:pPr>
            <w:r w:rsidRPr="00617E86">
              <w:rPr>
                <w:rFonts w:ascii="Arial" w:hAnsi="Arial" w:cs="Arial"/>
                <w:b/>
                <w:bCs/>
                <w:lang w:val="cy-GB"/>
              </w:rPr>
              <w:t xml:space="preserve">PhD </w:t>
            </w:r>
            <w:r w:rsidRPr="00617E86">
              <w:rPr>
                <w:rFonts w:ascii="Wingdings" w:hAnsi="Wingdings" w:cs="Arial"/>
                <w:b/>
                <w:bCs/>
                <w:lang w:val="cy-GB"/>
              </w:rPr>
              <w:sym w:font="Wingdings" w:char="F06F"/>
            </w:r>
          </w:p>
        </w:tc>
        <w:tc>
          <w:tcPr>
            <w:tcW w:w="1885" w:type="dxa"/>
          </w:tcPr>
          <w:p w14:paraId="1966B7E3" w14:textId="77777777" w:rsidR="00617E86" w:rsidRPr="00617E86" w:rsidRDefault="00D9125D" w:rsidP="00A6026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7E86">
              <w:rPr>
                <w:rFonts w:ascii="Arial" w:hAnsi="Arial" w:cs="Arial"/>
                <w:b/>
                <w:bCs/>
                <w:lang w:val="cy-GB"/>
              </w:rPr>
              <w:t>EngD</w:t>
            </w:r>
            <w:proofErr w:type="spellEnd"/>
            <w:r w:rsidRPr="00617E86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617E86">
              <w:rPr>
                <w:rFonts w:ascii="Wingdings" w:hAnsi="Wingdings" w:cs="Arial"/>
                <w:b/>
                <w:bCs/>
                <w:lang w:val="cy-GB"/>
              </w:rPr>
              <w:sym w:font="Wingdings" w:char="F06F"/>
            </w:r>
          </w:p>
        </w:tc>
        <w:tc>
          <w:tcPr>
            <w:tcW w:w="2368" w:type="dxa"/>
            <w:gridSpan w:val="2"/>
          </w:tcPr>
          <w:p w14:paraId="14A94A79" w14:textId="77777777" w:rsidR="00617E86" w:rsidRPr="00617E86" w:rsidRDefault="00D9125D" w:rsidP="00A60260">
            <w:pPr>
              <w:rPr>
                <w:rFonts w:ascii="Arial" w:hAnsi="Arial" w:cs="Arial"/>
                <w:b/>
                <w:bCs/>
              </w:rPr>
            </w:pPr>
            <w:r w:rsidRPr="00617E86">
              <w:rPr>
                <w:rFonts w:ascii="Arial" w:hAnsi="Arial" w:cs="Arial"/>
                <w:b/>
                <w:bCs/>
                <w:lang w:val="cy-GB"/>
              </w:rPr>
              <w:t xml:space="preserve">Doethuriaeth Broffesiynol </w:t>
            </w:r>
            <w:r w:rsidRPr="00617E86">
              <w:rPr>
                <w:rFonts w:ascii="Wingdings" w:hAnsi="Wingdings" w:cs="Arial"/>
                <w:b/>
                <w:bCs/>
                <w:lang w:val="cy-GB"/>
              </w:rPr>
              <w:t>o</w:t>
            </w:r>
          </w:p>
        </w:tc>
        <w:tc>
          <w:tcPr>
            <w:tcW w:w="1134" w:type="dxa"/>
          </w:tcPr>
          <w:p w14:paraId="3D9AB09D" w14:textId="77777777" w:rsidR="00617E86" w:rsidRPr="00617E86" w:rsidRDefault="00D9125D" w:rsidP="00A60260">
            <w:pPr>
              <w:rPr>
                <w:rFonts w:ascii="Arial" w:hAnsi="Arial" w:cs="Arial"/>
                <w:b/>
                <w:bCs/>
              </w:rPr>
            </w:pPr>
            <w:r w:rsidRPr="00617E86">
              <w:rPr>
                <w:rFonts w:ascii="Arial" w:hAnsi="Arial" w:cs="Arial"/>
                <w:b/>
                <w:bCs/>
                <w:lang w:val="cy-GB"/>
              </w:rPr>
              <w:t xml:space="preserve">MD </w:t>
            </w:r>
            <w:r w:rsidRPr="00617E86">
              <w:rPr>
                <w:rFonts w:ascii="Wingdings" w:hAnsi="Wingdings" w:cs="Arial"/>
                <w:b/>
                <w:bCs/>
                <w:lang w:val="cy-GB"/>
              </w:rPr>
              <w:sym w:font="Wingdings" w:char="F06F"/>
            </w:r>
          </w:p>
        </w:tc>
        <w:tc>
          <w:tcPr>
            <w:tcW w:w="1559" w:type="dxa"/>
          </w:tcPr>
          <w:p w14:paraId="72765AC3" w14:textId="77777777" w:rsidR="00617E86" w:rsidRPr="00617E86" w:rsidRDefault="00D9125D" w:rsidP="00A60260">
            <w:pPr>
              <w:rPr>
                <w:rFonts w:ascii="Arial" w:hAnsi="Arial" w:cs="Arial"/>
                <w:b/>
                <w:bCs/>
              </w:rPr>
            </w:pPr>
            <w:r w:rsidRPr="00617E86">
              <w:rPr>
                <w:rFonts w:ascii="Arial" w:hAnsi="Arial" w:cs="Arial"/>
                <w:b/>
                <w:bCs/>
                <w:lang w:val="cy-GB"/>
              </w:rPr>
              <w:t xml:space="preserve">MPhil </w:t>
            </w:r>
            <w:r w:rsidRPr="00617E86">
              <w:rPr>
                <w:rFonts w:ascii="Wingdings" w:hAnsi="Wingdings" w:cs="Arial"/>
                <w:b/>
                <w:bCs/>
                <w:lang w:val="cy-GB"/>
              </w:rPr>
              <w:sym w:font="Wingdings" w:char="F06F"/>
            </w:r>
          </w:p>
        </w:tc>
        <w:tc>
          <w:tcPr>
            <w:tcW w:w="2551" w:type="dxa"/>
          </w:tcPr>
          <w:p w14:paraId="4184E1FA" w14:textId="77777777" w:rsidR="00617E86" w:rsidRPr="00617E86" w:rsidRDefault="00D9125D" w:rsidP="00A6026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7E86">
              <w:rPr>
                <w:rFonts w:ascii="Arial" w:hAnsi="Arial" w:cs="Arial"/>
                <w:b/>
                <w:bCs/>
                <w:lang w:val="cy-GB"/>
              </w:rPr>
              <w:t>MRes</w:t>
            </w:r>
            <w:proofErr w:type="spellEnd"/>
            <w:r w:rsidRPr="00617E86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617E86">
              <w:rPr>
                <w:rFonts w:ascii="Wingdings" w:hAnsi="Wingdings" w:cs="Arial"/>
                <w:b/>
                <w:bCs/>
                <w:lang w:val="cy-GB"/>
              </w:rPr>
              <w:sym w:font="Wingdings" w:char="F06F"/>
            </w:r>
          </w:p>
        </w:tc>
      </w:tr>
      <w:tr w:rsidR="00A37F15" w14:paraId="00F25611" w14:textId="77777777" w:rsidTr="00A37F15">
        <w:trPr>
          <w:trHeight w:val="429"/>
        </w:trPr>
        <w:tc>
          <w:tcPr>
            <w:tcW w:w="3681" w:type="dxa"/>
            <w:gridSpan w:val="3"/>
          </w:tcPr>
          <w:p w14:paraId="2ECB6140" w14:textId="77777777" w:rsidR="00A37F15" w:rsidRPr="0074317B" w:rsidRDefault="00A37F15" w:rsidP="00A60260">
            <w:pPr>
              <w:rPr>
                <w:rFonts w:ascii="Arial" w:hAnsi="Arial" w:cs="Arial"/>
                <w:b/>
                <w:bCs/>
              </w:rPr>
            </w:pPr>
            <w:r w:rsidRPr="00617E86">
              <w:rPr>
                <w:rFonts w:ascii="Arial" w:hAnsi="Arial" w:cs="Arial"/>
                <w:b/>
                <w:bCs/>
                <w:lang w:val="cy-GB"/>
              </w:rPr>
              <w:t>MA/</w:t>
            </w:r>
            <w:proofErr w:type="spellStart"/>
            <w:r w:rsidRPr="00617E86">
              <w:rPr>
                <w:rFonts w:ascii="Arial" w:hAnsi="Arial" w:cs="Arial"/>
                <w:b/>
                <w:bCs/>
                <w:lang w:val="cy-GB"/>
              </w:rPr>
              <w:t>MSc</w:t>
            </w:r>
            <w:proofErr w:type="spellEnd"/>
            <w:r w:rsidRPr="00617E86">
              <w:rPr>
                <w:rFonts w:ascii="Arial" w:hAnsi="Arial" w:cs="Arial"/>
                <w:b/>
                <w:bCs/>
                <w:lang w:val="cy-GB"/>
              </w:rPr>
              <w:t xml:space="preserve">/LLM drwy Ymchwil </w:t>
            </w:r>
            <w:r w:rsidRPr="00617E86">
              <w:rPr>
                <w:rFonts w:ascii="Wingdings" w:hAnsi="Wingdings" w:cs="Arial"/>
                <w:b/>
                <w:bCs/>
                <w:lang w:val="cy-GB"/>
              </w:rPr>
              <w:sym w:font="Wingdings" w:char="F06F"/>
            </w:r>
          </w:p>
        </w:tc>
        <w:tc>
          <w:tcPr>
            <w:tcW w:w="7087" w:type="dxa"/>
            <w:gridSpan w:val="4"/>
          </w:tcPr>
          <w:p w14:paraId="5DAAEA7B" w14:textId="149EA642" w:rsidR="00A37F15" w:rsidRPr="0074317B" w:rsidRDefault="00A37F15" w:rsidP="00A602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PhD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</w:rPr>
              <w:t>cyd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17E86">
              <w:rPr>
                <w:rFonts w:ascii="Wingdings" w:eastAsia="Wingdings" w:hAnsi="Wingdings" w:cs="Wingdings"/>
                <w:b/>
                <w:bCs/>
              </w:rPr>
              <w:t>o</w:t>
            </w:r>
            <w:r>
              <w:rPr>
                <w:rFonts w:ascii="Wingdings" w:eastAsia="Wingdings" w:hAnsi="Wingdings" w:cs="Wingdings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Sefydliad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cyd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C4E13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_______</w:t>
            </w:r>
          </w:p>
        </w:tc>
      </w:tr>
    </w:tbl>
    <w:p w14:paraId="6BDC746F" w14:textId="77777777" w:rsidR="00617E86" w:rsidRPr="00622013" w:rsidRDefault="00617E86" w:rsidP="00AA0149">
      <w:pPr>
        <w:rPr>
          <w:rFonts w:ascii="Arial" w:hAnsi="Arial" w:cs="Arial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23"/>
        <w:gridCol w:w="853"/>
        <w:gridCol w:w="1285"/>
        <w:gridCol w:w="1080"/>
        <w:gridCol w:w="753"/>
        <w:gridCol w:w="993"/>
        <w:gridCol w:w="2976"/>
      </w:tblGrid>
      <w:tr w:rsidR="00406A21" w14:paraId="2B9FB7B5" w14:textId="77777777" w:rsidTr="00617E86"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141" w14:textId="77777777" w:rsidR="00F23002" w:rsidRPr="00617E86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Enw'r Ymgeisydd:</w:t>
            </w:r>
            <w:r w:rsidRPr="00617E86"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  <w:t xml:space="preserve"> </w:t>
            </w:r>
          </w:p>
          <w:p w14:paraId="557BAB0E" w14:textId="77777777" w:rsidR="00F23002" w:rsidRPr="00C065DC" w:rsidRDefault="00F23002" w:rsidP="00D023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AE1" w14:textId="77777777" w:rsidR="00F23002" w:rsidRPr="00617E86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 xml:space="preserve">Rhif Cofnod y Myfyriwr: </w:t>
            </w:r>
          </w:p>
        </w:tc>
      </w:tr>
      <w:tr w:rsidR="00406A21" w14:paraId="4B89C7B6" w14:textId="77777777" w:rsidTr="00D9125D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68C" w14:textId="77777777" w:rsidR="00F23002" w:rsidRPr="00617E86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Dyddiad Dechrau:</w:t>
            </w:r>
            <w:r w:rsidRPr="00617E86"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  <w:t xml:space="preserve"> </w:t>
            </w:r>
          </w:p>
          <w:p w14:paraId="16A010C1" w14:textId="77777777" w:rsidR="00F23002" w:rsidRPr="00C065DC" w:rsidRDefault="00F23002" w:rsidP="00D023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211" w14:textId="77777777" w:rsidR="001544D0" w:rsidRPr="00617E86" w:rsidRDefault="00D9125D" w:rsidP="00CF1A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Dyddiad yr Ymgeisyddiaeth Fyrraf:</w:t>
            </w:r>
            <w:r w:rsidRPr="00617E86"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  <w:t xml:space="preserve"> </w:t>
            </w:r>
          </w:p>
          <w:p w14:paraId="06B7A143" w14:textId="77777777" w:rsidR="00F23002" w:rsidRDefault="00F23002" w:rsidP="00C34E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BD3" w14:textId="77777777" w:rsidR="00F23002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 xml:space="preserve">Dyddiad Cyflwyno Hwyraf: </w:t>
            </w:r>
          </w:p>
          <w:p w14:paraId="4C13B83E" w14:textId="77777777" w:rsidR="0074317B" w:rsidRDefault="0074317B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B8FED27" w14:textId="77777777" w:rsidR="0074317B" w:rsidRPr="00617E86" w:rsidRDefault="0074317B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6A21" w14:paraId="4FFFF9CB" w14:textId="77777777" w:rsidTr="00D9125D">
        <w:trPr>
          <w:cantSplit/>
          <w:trHeight w:val="426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316" w14:textId="77777777" w:rsidR="00622013" w:rsidRPr="00617E86" w:rsidRDefault="00D9125D" w:rsidP="00D02396">
            <w:pP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617E8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  <w:t>A roddwyd cymeradwyaeth os bwriedir cyflwyno'r traethawd ymchwil cyn Dyddiad yr Ymgeisyddiaeth Fyrraf (cyflwyno'n gynnar)?</w:t>
            </w:r>
            <w:r w:rsidRPr="00617E86">
              <w:rPr>
                <w:rFonts w:ascii="Arial" w:hAnsi="Arial" w:cs="Arial"/>
                <w:iCs/>
                <w:color w:val="000000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841" w14:textId="7117AD1C" w:rsidR="00622013" w:rsidRPr="00622013" w:rsidRDefault="00D9125D" w:rsidP="00622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EEE"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>D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>o</w:t>
            </w:r>
            <w:r w:rsidRPr="00C34EEE"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 xml:space="preserve"> </w:t>
            </w:r>
            <w:r w:rsidRPr="00C34EE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/>
              </w:rPr>
              <w:t xml:space="preserve">            </w:t>
            </w:r>
            <w:r w:rsidRPr="00C34EEE"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>addo</w:t>
            </w:r>
          </w:p>
        </w:tc>
      </w:tr>
      <w:tr w:rsidR="00406A21" w14:paraId="771427BB" w14:textId="77777777" w:rsidTr="00617E86">
        <w:trPr>
          <w:cantSplit/>
          <w:trHeight w:val="426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50B" w14:textId="77777777" w:rsidR="00F23002" w:rsidRPr="00617E86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Cyfadran: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  <w:t xml:space="preserve"> </w:t>
            </w:r>
          </w:p>
        </w:tc>
      </w:tr>
      <w:tr w:rsidR="00406A21" w14:paraId="27A7E5AB" w14:textId="77777777" w:rsidTr="00D9125D">
        <w:trPr>
          <w:cantSplit/>
          <w:trHeight w:val="4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EBD" w14:textId="77777777" w:rsidR="00F23002" w:rsidRPr="00617E86" w:rsidRDefault="00D9125D" w:rsidP="00D023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Aelodau Staff:</w:t>
            </w:r>
          </w:p>
          <w:p w14:paraId="081EE19B" w14:textId="2F99F2F3" w:rsidR="00F23002" w:rsidRPr="005354F4" w:rsidRDefault="00D9125D" w:rsidP="00D9125D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F1AFB"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>D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>o</w:t>
            </w:r>
            <w:r w:rsidRPr="00CF1AFB"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 xml:space="preserve">  </w:t>
            </w:r>
            <w:r w:rsidRPr="00CF1AF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/>
              </w:rPr>
              <w:t xml:space="preserve">          </w:t>
            </w:r>
            <w:r w:rsidRPr="00CF1AFB"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>addo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BBA" w14:textId="77777777" w:rsidR="00F23002" w:rsidRPr="001544D0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44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Os yw'r ymgeisydd yn aelod staff, rhowch deitl y swydd a’r cysylltiad:</w:t>
            </w:r>
          </w:p>
          <w:p w14:paraId="557FECAF" w14:textId="77777777" w:rsidR="00F23002" w:rsidRPr="001544D0" w:rsidRDefault="00F23002" w:rsidP="00D023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6A21" w14:paraId="7666250A" w14:textId="77777777" w:rsidTr="00617E86">
        <w:trPr>
          <w:cantSplit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0C4" w14:textId="77777777" w:rsidR="00F23002" w:rsidRPr="00617E86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 xml:space="preserve">Goruchwyliwr Cyntaf Presennol: </w:t>
            </w:r>
          </w:p>
          <w:p w14:paraId="1E7E82A1" w14:textId="77777777" w:rsidR="00F23002" w:rsidRPr="00C065DC" w:rsidRDefault="00F23002" w:rsidP="00D023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A21" w14:paraId="11B407C9" w14:textId="77777777" w:rsidTr="00617E86">
        <w:trPr>
          <w:cantSplit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692" w14:textId="77777777" w:rsidR="00CF1AFB" w:rsidRPr="00617E86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Goruchwylwyr Eraill (rhestrwch bob unigolyn sydd wedi ymwneud â goruchwylio’r ymgeisydd):</w:t>
            </w:r>
          </w:p>
          <w:p w14:paraId="0F454549" w14:textId="77777777" w:rsidR="00F23002" w:rsidRPr="00C065DC" w:rsidRDefault="00F23002" w:rsidP="00D023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F7FB79D" w14:textId="77777777" w:rsidR="00CF1AFB" w:rsidRPr="00C065DC" w:rsidRDefault="00CF1AFB" w:rsidP="00D023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6A21" w14:paraId="0D1B3F03" w14:textId="77777777" w:rsidTr="00617E86">
        <w:trPr>
          <w:cantSplit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656" w14:textId="77777777" w:rsidR="00CF1AFB" w:rsidRPr="001544D0" w:rsidRDefault="00D9125D" w:rsidP="00CF1A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44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 xml:space="preserve">Teitl y traethawd ymchwil: </w:t>
            </w:r>
          </w:p>
          <w:p w14:paraId="5EB1D38C" w14:textId="77777777" w:rsidR="00F23002" w:rsidRPr="005178F5" w:rsidRDefault="00F23002" w:rsidP="00D023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D87AF" w14:textId="77777777" w:rsidR="00C34EEE" w:rsidRPr="005178F5" w:rsidRDefault="00C34EEE" w:rsidP="00D023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A21" w14:paraId="033EFD2C" w14:textId="77777777" w:rsidTr="00617E86">
        <w:trPr>
          <w:cantSplit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1EC" w14:textId="77777777" w:rsidR="00C24432" w:rsidRPr="0074317B" w:rsidRDefault="00D9125D" w:rsidP="00F230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1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Oes angen Gwahardd Mynediad:</w:t>
            </w:r>
          </w:p>
          <w:p w14:paraId="4A4F9E8A" w14:textId="77777777" w:rsidR="00C24432" w:rsidRPr="00C34EEE" w:rsidRDefault="00D9125D" w:rsidP="00F23002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34EEE">
              <w:rPr>
                <w:rFonts w:ascii="Arial" w:hAnsi="Arial" w:cs="Arial"/>
                <w:bCs/>
                <w:color w:val="000000"/>
                <w:sz w:val="28"/>
                <w:szCs w:val="28"/>
                <w:lang w:val="cy-GB"/>
              </w:rPr>
              <w:t>Oes                Nac oes</w:t>
            </w:r>
          </w:p>
          <w:p w14:paraId="6B81EBDF" w14:textId="1C34E617" w:rsidR="00C24432" w:rsidRPr="0074317B" w:rsidRDefault="00D9125D" w:rsidP="00C244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cy-GB"/>
              </w:rPr>
              <w:t>Cyn cyflwyno, rhaid i'r myfyriwr gyflwyno cais am wahardd mynediad i'r Gyfadran.</w:t>
            </w:r>
            <w:r>
              <w:rPr>
                <w:rFonts w:ascii="Arial" w:hAnsi="Arial" w:cs="Arial"/>
                <w:iCs/>
                <w:sz w:val="16"/>
                <w:szCs w:val="16"/>
                <w:lang w:val="cy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cy-GB"/>
              </w:rPr>
              <w:t xml:space="preserve">Rhaid i’r cais nodi teitl y gwaith a’r rhesymau am osod y gwaharddiad.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EBF" w14:textId="77777777" w:rsidR="00464356" w:rsidRPr="0074317B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1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 xml:space="preserve">Iaith y traethawd ymchwil: </w:t>
            </w:r>
          </w:p>
          <w:p w14:paraId="059CA598" w14:textId="77777777" w:rsidR="00CF1AFB" w:rsidRDefault="00CF1AFB" w:rsidP="00D023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89639A" w14:textId="77777777" w:rsidR="00617E86" w:rsidRDefault="00617E86" w:rsidP="00D023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BEEB4D" w14:textId="346BBDF3" w:rsidR="00464356" w:rsidRPr="0074317B" w:rsidRDefault="00D9125D" w:rsidP="00D023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1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Iaith yr arholiad llafar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:</w:t>
            </w:r>
            <w:r w:rsidRPr="0074317B"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970" w14:textId="77777777" w:rsidR="00C24432" w:rsidRPr="00617E86" w:rsidRDefault="00D9125D" w:rsidP="00D02396">
            <w:pP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617E8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  <w:t>A roddwyd cymeradwyaeth os bwriedir cyflwyno'r traethawd ymchwil mewn iaith ar wahân i Saesneg/Gymraeg?</w:t>
            </w:r>
          </w:p>
          <w:p w14:paraId="6583902D" w14:textId="7AD80582" w:rsidR="008D00C5" w:rsidRPr="008D00C5" w:rsidRDefault="00D9125D" w:rsidP="008D00C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/>
              </w:rPr>
              <w:t>Do          Naddo</w:t>
            </w:r>
          </w:p>
        </w:tc>
      </w:tr>
      <w:tr w:rsidR="00406A21" w14:paraId="46D51451" w14:textId="77777777" w:rsidTr="00617E86">
        <w:trPr>
          <w:cantSplit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6E6" w14:textId="77777777" w:rsidR="00F23002" w:rsidRDefault="00D9125D" w:rsidP="00D023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Manylion unrhyw ddarpariaethau arbennig gofynnol ar gyfer yr arholiad llafar:</w:t>
            </w:r>
          </w:p>
          <w:p w14:paraId="68C06B04" w14:textId="77777777" w:rsidR="005178F5" w:rsidRDefault="005178F5" w:rsidP="00C34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781BF4" w14:textId="00E83EDE" w:rsidR="005178F5" w:rsidRPr="005178F5" w:rsidRDefault="005178F5" w:rsidP="00C34E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A67C2" w14:paraId="1F72BD1E" w14:textId="77777777" w:rsidTr="00617E86">
        <w:trPr>
          <w:cantSplit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BAB" w14:textId="778E4240" w:rsidR="004A67C2" w:rsidRDefault="00CB390D" w:rsidP="004A67C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B390D">
              <w:rPr>
                <w:rFonts w:ascii="Arial" w:hAnsi="Arial" w:cs="Arial"/>
                <w:b/>
                <w:bCs/>
                <w:color w:val="201F1E"/>
                <w:sz w:val="22"/>
                <w:szCs w:val="22"/>
                <w:shd w:val="clear" w:color="auto" w:fill="FFFFFF"/>
              </w:rPr>
              <w:t>Fformat</w:t>
            </w:r>
            <w:proofErr w:type="spellEnd"/>
            <w:r w:rsidRPr="00CB390D">
              <w:rPr>
                <w:rFonts w:ascii="Arial" w:hAnsi="Arial" w:cs="Arial"/>
                <w:b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390D">
              <w:rPr>
                <w:rFonts w:ascii="Arial" w:hAnsi="Arial" w:cs="Arial"/>
                <w:b/>
                <w:bCs/>
                <w:color w:val="201F1E"/>
                <w:sz w:val="22"/>
                <w:szCs w:val="22"/>
                <w:shd w:val="clear" w:color="auto" w:fill="FFFFFF"/>
              </w:rPr>
              <w:t>yr</w:t>
            </w:r>
            <w:proofErr w:type="spellEnd"/>
            <w:r w:rsidRPr="00CB390D">
              <w:rPr>
                <w:rFonts w:ascii="Arial" w:hAnsi="Arial" w:cs="Arial"/>
                <w:b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390D">
              <w:rPr>
                <w:rFonts w:ascii="Arial" w:hAnsi="Arial" w:cs="Arial"/>
                <w:b/>
                <w:bCs/>
                <w:color w:val="201F1E"/>
                <w:sz w:val="22"/>
                <w:szCs w:val="22"/>
                <w:shd w:val="clear" w:color="auto" w:fill="FFFFFF"/>
              </w:rPr>
              <w:t>Arholiad</w:t>
            </w:r>
            <w:proofErr w:type="spellEnd"/>
            <w:r w:rsidRPr="00CB390D">
              <w:rPr>
                <w:rFonts w:ascii="Arial" w:hAnsi="Arial" w:cs="Arial"/>
                <w:b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B390D">
              <w:rPr>
                <w:rFonts w:ascii="Arial" w:hAnsi="Arial" w:cs="Arial"/>
                <w:b/>
                <w:bCs/>
                <w:color w:val="201F1E"/>
                <w:sz w:val="22"/>
                <w:szCs w:val="22"/>
                <w:shd w:val="clear" w:color="auto" w:fill="FFFFFF"/>
              </w:rPr>
              <w:t>Llafar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4A67C2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</w:p>
          <w:p w14:paraId="5956FC07" w14:textId="77777777" w:rsidR="004A67C2" w:rsidRPr="005178F5" w:rsidRDefault="004A67C2" w:rsidP="004A67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5B31A5" w14:textId="3036FBAD" w:rsidR="004A67C2" w:rsidRDefault="004A67C2" w:rsidP="00D02396">
            <w:pPr>
              <w:rPr>
                <w:rFonts w:ascii="Arial" w:hAnsi="Arial" w:cs="Arial"/>
                <w:b/>
                <w:bCs/>
              </w:rPr>
            </w:pPr>
            <w:r w:rsidRPr="7AC3F4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B390D" w:rsidRPr="00CB390D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>Wyneb</w:t>
            </w:r>
            <w:proofErr w:type="spellEnd"/>
            <w:r w:rsidR="00CB390D" w:rsidRPr="00CB390D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B390D" w:rsidRPr="00CB390D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>yn</w:t>
            </w:r>
            <w:proofErr w:type="spellEnd"/>
            <w:r w:rsidR="00CB390D" w:rsidRPr="00CB390D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B390D" w:rsidRPr="00CB390D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>Wyneb</w:t>
            </w:r>
            <w:proofErr w:type="spellEnd"/>
            <w:r w:rsidR="00CB390D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   </w:t>
            </w:r>
            <w:r w:rsidRPr="7AC3F456">
              <w:rPr>
                <w:rFonts w:ascii="Wingdings" w:eastAsia="Wingdings" w:hAnsi="Wingdings" w:cs="Wingdings"/>
                <w:b/>
                <w:bCs/>
              </w:rPr>
              <w:t>o</w:t>
            </w:r>
            <w:r w:rsidRPr="7AC3F456">
              <w:rPr>
                <w:rFonts w:ascii="Arial" w:hAnsi="Arial" w:cs="Arial"/>
                <w:b/>
                <w:bCs/>
              </w:rPr>
              <w:t xml:space="preserve">   </w:t>
            </w:r>
            <w:proofErr w:type="spellStart"/>
            <w:r w:rsidR="00CB390D" w:rsidRPr="00CB390D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>Ar-lein</w:t>
            </w:r>
            <w:proofErr w:type="spellEnd"/>
            <w:r w:rsidR="00CB390D" w:rsidRPr="00CB390D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CB390D" w:rsidRPr="00CB390D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>e.e.</w:t>
            </w:r>
            <w:proofErr w:type="spellEnd"/>
            <w:r w:rsidR="00CB390D" w:rsidRPr="00CB390D">
              <w:rPr>
                <w:rFonts w:ascii="Arial" w:hAnsi="Arial" w:cs="Arial"/>
                <w:color w:val="201F1E"/>
                <w:sz w:val="22"/>
                <w:szCs w:val="22"/>
                <w:shd w:val="clear" w:color="auto" w:fill="FFFFFF"/>
              </w:rPr>
              <w:t xml:space="preserve"> Zoom</w:t>
            </w:r>
            <w:r w:rsidR="00CB390D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   </w:t>
            </w:r>
            <w:r w:rsidRPr="7AC3F456">
              <w:rPr>
                <w:rFonts w:ascii="Wingdings" w:eastAsia="Wingdings" w:hAnsi="Wingdings" w:cs="Wingdings"/>
                <w:b/>
                <w:bCs/>
              </w:rPr>
              <w:t>o</w:t>
            </w:r>
            <w:r w:rsidRPr="7AC3F45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922A6F" w14:textId="5B2591E7" w:rsidR="004A67C2" w:rsidRPr="005178F5" w:rsidRDefault="004A67C2" w:rsidP="00D023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6A21" w14:paraId="7BB755D3" w14:textId="77777777" w:rsidTr="00617E86">
        <w:trPr>
          <w:cantSplit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57F" w14:textId="77777777" w:rsidR="00622013" w:rsidRPr="00617E86" w:rsidRDefault="00D9125D" w:rsidP="00D02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Dyddiad cyflwyno arfaethedig*: </w:t>
            </w:r>
          </w:p>
          <w:p w14:paraId="000653AF" w14:textId="77777777" w:rsidR="00CF1AFB" w:rsidRPr="005178F5" w:rsidRDefault="00CF1AFB" w:rsidP="00D023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C50E82" w14:textId="77777777" w:rsidR="00C24432" w:rsidRPr="00C24432" w:rsidRDefault="00D9125D" w:rsidP="00D02396">
            <w:pPr>
              <w:rPr>
                <w:rFonts w:ascii="Arial" w:hAnsi="Arial" w:cs="Arial"/>
                <w:sz w:val="20"/>
                <w:szCs w:val="20"/>
              </w:rPr>
            </w:pPr>
            <w:r w:rsidRPr="00B77B56">
              <w:rPr>
                <w:rFonts w:ascii="Arial" w:hAnsi="Arial" w:cs="Arial"/>
                <w:sz w:val="20"/>
                <w:szCs w:val="20"/>
                <w:lang w:val="cy-GB"/>
              </w:rPr>
              <w:t>(Cewch roi amcan o'r dyddiad e.e. diwedd y mis, os nad ydych yn siŵr o'r dyddiad penodol.)</w:t>
            </w:r>
          </w:p>
          <w:p w14:paraId="5BCA51F7" w14:textId="77777777" w:rsidR="00C24432" w:rsidRPr="00C24432" w:rsidRDefault="00D9125D" w:rsidP="00C244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4432">
              <w:rPr>
                <w:rFonts w:ascii="Arial" w:hAnsi="Arial" w:cs="Arial"/>
                <w:sz w:val="16"/>
                <w:szCs w:val="16"/>
                <w:lang w:val="cy-GB"/>
              </w:rPr>
              <w:t xml:space="preserve">*Sylwer </w:t>
            </w:r>
            <w:r w:rsidRPr="00C24432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cy-GB"/>
              </w:rPr>
              <w:t>na</w:t>
            </w:r>
            <w:r w:rsidRPr="00C24432">
              <w:rPr>
                <w:rFonts w:ascii="Arial" w:hAnsi="Arial" w:cs="Arial"/>
                <w:sz w:val="16"/>
                <w:szCs w:val="16"/>
                <w:lang w:val="cy-GB"/>
              </w:rPr>
              <w:t xml:space="preserve"> fyddwch wedi'ch rhwymo’n ffurfiol gan y dyddiad hwn i gyflwyno (</w:t>
            </w:r>
            <w:r w:rsidRPr="00C24432">
              <w:rPr>
                <w:rFonts w:ascii="Arial" w:hAnsi="Arial" w:cs="Arial"/>
                <w:sz w:val="16"/>
                <w:szCs w:val="16"/>
                <w:u w:val="single"/>
                <w:lang w:val="cy-GB"/>
              </w:rPr>
              <w:t>oni bai</w:t>
            </w:r>
            <w:r w:rsidRPr="00C24432">
              <w:rPr>
                <w:rFonts w:ascii="Arial" w:hAnsi="Arial" w:cs="Arial"/>
                <w:sz w:val="16"/>
                <w:szCs w:val="16"/>
                <w:lang w:val="cy-GB"/>
              </w:rPr>
              <w:t xml:space="preserve"> mai hwn yw dyddiad eich ymgeisyddiaeth hwyaf). Defnyddir yr wybodaeth hon i sicrhau bod y partïon angenrheidiol sy'n ymwneud â'r broses arholi’n ymwybodol o’r cyflwyniad sydd ar ddod a'u bod yn gallu gwneud y trefniadau angenrheidiol. Os bydd eich dyddiad cyflwyno arfaethedig yn newid yn sylweddol (e.e. mwy na phedair wythnos), rhowch wybod i’ch prif oruchwyliwr a’r aelod staff dynodedig yn y Gyfadran.</w:t>
            </w:r>
          </w:p>
        </w:tc>
      </w:tr>
      <w:tr w:rsidR="00406A21" w14:paraId="1C92AAEE" w14:textId="77777777" w:rsidTr="00617E86">
        <w:trPr>
          <w:cantSplit/>
        </w:trPr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943" w14:textId="77777777" w:rsidR="00A3500D" w:rsidRPr="00617E86" w:rsidRDefault="00D9125D" w:rsidP="00D023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 yr Ymgeisydd:</w:t>
            </w:r>
          </w:p>
          <w:p w14:paraId="008CD1B1" w14:textId="77777777" w:rsidR="00A3500D" w:rsidRPr="005178F5" w:rsidRDefault="00A3500D" w:rsidP="00D023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851" w14:textId="77777777" w:rsidR="00A3500D" w:rsidRPr="00617E86" w:rsidRDefault="00D9125D" w:rsidP="00D023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Dyddiad:</w:t>
            </w:r>
          </w:p>
        </w:tc>
      </w:tr>
      <w:tr w:rsidR="00406A21" w14:paraId="4D18155A" w14:textId="77777777" w:rsidTr="00617E86">
        <w:trPr>
          <w:cantSplit/>
        </w:trPr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0B9" w14:textId="77777777" w:rsidR="00A3500D" w:rsidRPr="00617E86" w:rsidRDefault="00D9125D" w:rsidP="00D023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 y Goruchwyliwr: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A81" w14:textId="77777777" w:rsidR="00A3500D" w:rsidRPr="00617E86" w:rsidRDefault="00D9125D" w:rsidP="00D023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E8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Dyddiad:</w:t>
            </w:r>
          </w:p>
          <w:p w14:paraId="71C92833" w14:textId="77777777" w:rsidR="00A3500D" w:rsidRPr="005178F5" w:rsidRDefault="00A3500D" w:rsidP="00D023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6A21" w14:paraId="5FCA6939" w14:textId="77777777" w:rsidTr="00617E86">
        <w:trPr>
          <w:cantSplit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C08" w14:textId="77777777" w:rsidR="00A3500D" w:rsidRPr="0074317B" w:rsidRDefault="00D9125D" w:rsidP="00A350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7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Sylwadau'r Goruchwyliwr</w:t>
            </w:r>
          </w:p>
          <w:p w14:paraId="578C8CAE" w14:textId="77777777" w:rsidR="00A3500D" w:rsidRPr="005178F5" w:rsidRDefault="00A3500D" w:rsidP="00D023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35E571" w14:textId="77777777" w:rsidR="00A3500D" w:rsidRPr="005178F5" w:rsidRDefault="00A3500D" w:rsidP="00D023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AFFEB0" w14:textId="77777777" w:rsidR="00A3500D" w:rsidRPr="005178F5" w:rsidRDefault="00A3500D" w:rsidP="00D023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338DE4" w14:textId="77777777" w:rsidR="00464356" w:rsidRPr="001017A5" w:rsidRDefault="00D9125D">
      <w:pPr>
        <w:rPr>
          <w:rFonts w:ascii="Arial" w:hAnsi="Arial" w:cs="Arial"/>
          <w:sz w:val="20"/>
          <w:szCs w:val="20"/>
        </w:rPr>
        <w:sectPr w:rsidR="00464356" w:rsidRPr="001017A5" w:rsidSect="005178F5">
          <w:footerReference w:type="default" r:id="rId12"/>
          <w:pgSz w:w="11906" w:h="16838"/>
          <w:pgMar w:top="284" w:right="720" w:bottom="284" w:left="720" w:header="284" w:footer="0" w:gutter="0"/>
          <w:cols w:space="708"/>
          <w:docGrid w:linePitch="360"/>
        </w:sectPr>
      </w:pPr>
      <w:r w:rsidRPr="00B77B56">
        <w:rPr>
          <w:rFonts w:ascii="Arial" w:hAnsi="Arial" w:cs="Arial"/>
          <w:b/>
          <w:bCs/>
          <w:sz w:val="20"/>
          <w:szCs w:val="20"/>
          <w:lang w:val="cy-GB"/>
        </w:rPr>
        <w:t>CWBLHEWCH Y FFURLFEN HON A'I DYCHWELYD I'CH CYFADRAN</w:t>
      </w:r>
    </w:p>
    <w:p w14:paraId="1BD74A08" w14:textId="77777777" w:rsidR="00AA0149" w:rsidRPr="0037232C" w:rsidRDefault="00AA0149">
      <w:pPr>
        <w:rPr>
          <w:rFonts w:ascii="Arial" w:hAnsi="Arial" w:cs="Arial"/>
          <w:sz w:val="22"/>
          <w:szCs w:val="22"/>
        </w:rPr>
      </w:pPr>
    </w:p>
    <w:p w14:paraId="2D3FE575" w14:textId="77777777" w:rsidR="002F614F" w:rsidRPr="00B77B56" w:rsidRDefault="00D9125D" w:rsidP="002F614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PRIFYSGOL ABERTAWE</w:t>
      </w:r>
    </w:p>
    <w:p w14:paraId="07527719" w14:textId="77777777" w:rsidR="002F614F" w:rsidRPr="00130CD3" w:rsidRDefault="002F614F" w:rsidP="00471A81">
      <w:pPr>
        <w:rPr>
          <w:rFonts w:ascii="Arial" w:hAnsi="Arial" w:cs="Arial"/>
          <w:b/>
          <w:sz w:val="20"/>
          <w:szCs w:val="20"/>
        </w:rPr>
      </w:pPr>
    </w:p>
    <w:p w14:paraId="01AFB967" w14:textId="77777777" w:rsidR="002F614F" w:rsidRPr="00B77B56" w:rsidRDefault="00D9125D" w:rsidP="002F614F">
      <w:pPr>
        <w:jc w:val="center"/>
        <w:rPr>
          <w:rFonts w:ascii="Arial" w:hAnsi="Arial" w:cs="Arial"/>
          <w:b/>
        </w:rPr>
      </w:pPr>
      <w:r w:rsidRPr="00B77B56">
        <w:rPr>
          <w:rFonts w:ascii="Arial" w:hAnsi="Arial" w:cs="Arial"/>
          <w:b/>
          <w:bCs/>
          <w:lang w:val="cy-GB"/>
        </w:rPr>
        <w:t>Ffurflen Hysbysiad o Fwriad i Gyflwyno (NITS)</w:t>
      </w:r>
    </w:p>
    <w:p w14:paraId="4D684430" w14:textId="77777777" w:rsidR="002F614F" w:rsidRPr="00B77B56" w:rsidRDefault="00D9125D" w:rsidP="002F614F">
      <w:pPr>
        <w:jc w:val="center"/>
        <w:rPr>
          <w:rFonts w:ascii="Arial" w:hAnsi="Arial" w:cs="Arial"/>
          <w:b/>
        </w:rPr>
      </w:pPr>
      <w:r w:rsidRPr="00B77B56">
        <w:rPr>
          <w:rFonts w:ascii="Arial" w:hAnsi="Arial" w:cs="Arial"/>
          <w:b/>
          <w:bCs/>
          <w:lang w:val="cy-GB"/>
        </w:rPr>
        <w:t>Nodiadau Canllaw</w:t>
      </w:r>
    </w:p>
    <w:p w14:paraId="340CBFE1" w14:textId="77777777" w:rsidR="002F614F" w:rsidRPr="00130CD3" w:rsidRDefault="002F614F" w:rsidP="002F614F">
      <w:pPr>
        <w:rPr>
          <w:rFonts w:ascii="Arial" w:hAnsi="Arial" w:cs="Arial"/>
          <w:sz w:val="20"/>
          <w:szCs w:val="20"/>
        </w:rPr>
      </w:pPr>
    </w:p>
    <w:p w14:paraId="6829EE6E" w14:textId="77777777" w:rsidR="005A49A4" w:rsidRDefault="00D9125D" w:rsidP="002F614F">
      <w:pPr>
        <w:rPr>
          <w:rFonts w:ascii="Arial" w:hAnsi="Arial" w:cs="Arial"/>
          <w:b/>
        </w:rPr>
      </w:pPr>
      <w:r w:rsidRPr="00B77B56">
        <w:rPr>
          <w:rFonts w:ascii="Arial" w:hAnsi="Arial" w:cs="Arial"/>
          <w:b/>
          <w:bCs/>
          <w:lang w:val="cy-GB"/>
        </w:rPr>
        <w:t xml:space="preserve">Rheoliadau </w:t>
      </w:r>
    </w:p>
    <w:p w14:paraId="2BACEE0B" w14:textId="77777777" w:rsidR="00C35C35" w:rsidRDefault="00D9125D" w:rsidP="00D9125D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Rhaid i bob myfyriwr ymchwil sy’n bwriadu cyflwyno traethawd ymchwil i’w arholi ar lafar lenwi ffurflen Hysbysiad o Fwriad i Gyflwyno (NITS). Dylid anfon ffurflenni wedi’u cwblhau at yr aelod staff dynodedig yn y Gyfadran o leiaf DRI MIS cyn y dyddiad y disgwylir cyflwyno’r traethawd ymchwil. </w:t>
      </w:r>
    </w:p>
    <w:p w14:paraId="2434EE0B" w14:textId="77777777" w:rsidR="00C35C35" w:rsidRDefault="00C35C35" w:rsidP="00C35C35">
      <w:pPr>
        <w:jc w:val="both"/>
        <w:rPr>
          <w:rFonts w:ascii="Arial" w:hAnsi="Arial" w:cs="Arial"/>
        </w:rPr>
      </w:pPr>
    </w:p>
    <w:p w14:paraId="1D9CF1DE" w14:textId="77777777" w:rsidR="00C35C35" w:rsidRDefault="00D9125D" w:rsidP="00C35C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y-GB"/>
        </w:rPr>
        <w:t>Pan fydd ffurflen NITS wedi'i chwblhau, ni fydd y myfyriwr fel arfer yn gallu cyflwyno cais i estyn ei ymgeisyddiaeth.</w:t>
      </w:r>
    </w:p>
    <w:p w14:paraId="28F78B45" w14:textId="77777777" w:rsidR="00C35C35" w:rsidRDefault="00C35C35" w:rsidP="00C35C35">
      <w:pPr>
        <w:jc w:val="both"/>
        <w:rPr>
          <w:rFonts w:ascii="Arial" w:hAnsi="Arial" w:cs="Arial"/>
        </w:rPr>
      </w:pPr>
    </w:p>
    <w:p w14:paraId="3BA6A3B1" w14:textId="77777777" w:rsidR="00C35C35" w:rsidRDefault="00D9125D" w:rsidP="00C35C3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Gweithdrefnau</w:t>
      </w:r>
    </w:p>
    <w:p w14:paraId="02E29E0A" w14:textId="77777777" w:rsidR="00C35C35" w:rsidRDefault="00D9125D" w:rsidP="00D9125D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Mae’r </w:t>
      </w:r>
      <w:r w:rsidRPr="005A7EE0">
        <w:rPr>
          <w:rFonts w:ascii="Arial" w:hAnsi="Arial" w:cs="Arial"/>
          <w:b/>
          <w:bCs/>
          <w:lang w:val="cy-GB"/>
        </w:rPr>
        <w:t>myfyriwr</w:t>
      </w:r>
      <w:r>
        <w:rPr>
          <w:rFonts w:ascii="Arial" w:hAnsi="Arial" w:cs="Arial"/>
          <w:lang w:val="cy-GB"/>
        </w:rPr>
        <w:t xml:space="preserve"> yn cael ac yn cwblhau ffurflen NITS dri mis cyn y dyddiad cyflwyno disgwyliedig;</w:t>
      </w:r>
    </w:p>
    <w:p w14:paraId="4AD585DA" w14:textId="77777777" w:rsidR="00130CD3" w:rsidRDefault="00D9125D" w:rsidP="00464356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Mae'r </w:t>
      </w:r>
      <w:r w:rsidRPr="005A7EE0">
        <w:rPr>
          <w:rFonts w:ascii="Arial" w:hAnsi="Arial" w:cs="Arial"/>
          <w:b/>
          <w:bCs/>
          <w:lang w:val="cy-GB"/>
        </w:rPr>
        <w:t>myfyriwr</w:t>
      </w:r>
      <w:r>
        <w:rPr>
          <w:rFonts w:ascii="Arial" w:hAnsi="Arial" w:cs="Arial"/>
          <w:lang w:val="cy-GB"/>
        </w:rPr>
        <w:t xml:space="preserve"> yn cofnodi a gafwyd cymeradwyaeth i gyflwyno'r traethawd ymchwil cyn dyddiad ymgeisyddiaeth fyrraf y myfyriwr (gweler y Canllaw i Ymgeisyddiaeth Graddau Ymchwil am fanylion am gyflwyno'n gynnar);</w:t>
      </w:r>
    </w:p>
    <w:p w14:paraId="7C7CDA14" w14:textId="77777777" w:rsidR="00C35C35" w:rsidRDefault="00D9125D" w:rsidP="00464356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Mae'r </w:t>
      </w:r>
      <w:r w:rsidRPr="005A7EE0">
        <w:rPr>
          <w:rFonts w:ascii="Arial" w:hAnsi="Arial" w:cs="Arial"/>
          <w:b/>
          <w:bCs/>
          <w:lang w:val="cy-GB"/>
        </w:rPr>
        <w:t>myfyriwr</w:t>
      </w:r>
      <w:r>
        <w:rPr>
          <w:rFonts w:ascii="Arial" w:hAnsi="Arial" w:cs="Arial"/>
          <w:lang w:val="cy-GB"/>
        </w:rPr>
        <w:t xml:space="preserve"> yn cofnodi a fydd yn gwneud cais i wahardd mynediad; </w:t>
      </w:r>
    </w:p>
    <w:p w14:paraId="5CC738F6" w14:textId="77777777" w:rsidR="00C35C35" w:rsidRDefault="00D9125D" w:rsidP="00464356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Mae'r </w:t>
      </w:r>
      <w:r w:rsidRPr="005A7EE0">
        <w:rPr>
          <w:rFonts w:ascii="Arial" w:hAnsi="Arial" w:cs="Arial"/>
          <w:b/>
          <w:bCs/>
          <w:lang w:val="cy-GB"/>
        </w:rPr>
        <w:t>myfyriwr</w:t>
      </w:r>
      <w:r>
        <w:rPr>
          <w:rFonts w:ascii="Arial" w:hAnsi="Arial" w:cs="Arial"/>
          <w:lang w:val="cy-GB"/>
        </w:rPr>
        <w:t xml:space="preserve"> yn nodi a fydd angen darpariaethau arbennig ar gyfer yr arholiad; </w:t>
      </w:r>
    </w:p>
    <w:p w14:paraId="61E10D68" w14:textId="77777777" w:rsidR="00464356" w:rsidRPr="00464356" w:rsidRDefault="00D9125D" w:rsidP="00464356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jc w:val="both"/>
        <w:rPr>
          <w:rFonts w:ascii="Arial" w:hAnsi="Arial" w:cs="Arial"/>
        </w:rPr>
      </w:pPr>
      <w:r w:rsidRPr="00464356">
        <w:rPr>
          <w:rFonts w:ascii="Arial" w:hAnsi="Arial" w:cs="Arial"/>
          <w:lang w:val="cy-GB"/>
        </w:rPr>
        <w:t xml:space="preserve">Mae'r </w:t>
      </w:r>
      <w:r w:rsidRPr="005A7EE0">
        <w:rPr>
          <w:rFonts w:ascii="Arial" w:hAnsi="Arial" w:cs="Arial"/>
          <w:b/>
          <w:bCs/>
          <w:lang w:val="cy-GB"/>
        </w:rPr>
        <w:t>myfyriwr</w:t>
      </w:r>
      <w:r w:rsidRPr="00464356">
        <w:rPr>
          <w:rFonts w:ascii="Arial" w:hAnsi="Arial" w:cs="Arial"/>
          <w:lang w:val="cy-GB"/>
        </w:rPr>
        <w:t xml:space="preserve"> yn nodi a fydd y traethawd ymchwil yn cael ei gyflwyno yn Gymraeg ac a fydd yr arholiad llafar yn cael ei gynnal yn Gymraeg;</w:t>
      </w:r>
    </w:p>
    <w:p w14:paraId="11CC3908" w14:textId="4C5846A9" w:rsidR="00C35C35" w:rsidRDefault="00D9125D" w:rsidP="00D9125D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Mae'r </w:t>
      </w:r>
      <w:r w:rsidRPr="005A7EE0">
        <w:rPr>
          <w:rFonts w:ascii="Arial" w:hAnsi="Arial" w:cs="Arial"/>
          <w:b/>
          <w:bCs/>
          <w:lang w:val="cy-GB"/>
        </w:rPr>
        <w:t>myfyriwr</w:t>
      </w:r>
      <w:r>
        <w:rPr>
          <w:rFonts w:ascii="Arial" w:hAnsi="Arial" w:cs="Arial"/>
          <w:lang w:val="cy-GB"/>
        </w:rPr>
        <w:t xml:space="preserve"> yn nodi a fydd yn cyflwyno'r traethawd ymchwil mewn iaith ar wahân i’r Gymraeg/Saesneg (dylid cael caniatâd i wneud hynny adeg cadarnhau’r ymgeisyddiaeth, gweler y Canllaw i Fonitro Cynnydd Myfyrwyr Ymchwil) ac a fydd yr arholiad llafar mewn iaith heblaw am Gymraeg /Saesneg;</w:t>
      </w:r>
    </w:p>
    <w:p w14:paraId="5F860CE7" w14:textId="77777777" w:rsidR="006E310A" w:rsidRPr="006E310A" w:rsidRDefault="00D9125D" w:rsidP="00D9125D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 </w:t>
      </w:r>
      <w:r w:rsidRPr="005A7EE0">
        <w:rPr>
          <w:rFonts w:ascii="Arial" w:hAnsi="Arial" w:cs="Arial"/>
          <w:b/>
          <w:bCs/>
          <w:lang w:val="cy-GB"/>
        </w:rPr>
        <w:t>goruchwyliwr</w:t>
      </w:r>
      <w:r>
        <w:rPr>
          <w:rFonts w:ascii="Arial" w:hAnsi="Arial" w:cs="Arial"/>
          <w:lang w:val="cy-GB"/>
        </w:rPr>
        <w:t xml:space="preserve"> y myfyriwr yn cydlofnodi’r ffurflen NITS wedi'i chwblhau – os oes gan y goruchwyliwr sylwadau/pryderon am fwriad y myfyriwr i gyflwyno, dylid nodi’r rhain ar y ffurflen NITS yn y blwch priodol - os yw'r myfyriwr yn cyflwyno cyn dyddiad yr ymgeisyddiaeth fyrraf (gweler 2 uchod), dylai’r goruchwyliwr gynnwys sylw penodol am hyn; </w:t>
      </w:r>
    </w:p>
    <w:p w14:paraId="62B4B11C" w14:textId="02FEC9AB" w:rsidR="00C35C35" w:rsidRDefault="006E310A" w:rsidP="00D9125D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</w:rPr>
      </w:pPr>
      <w:r w:rsidRPr="006E310A">
        <w:rPr>
          <w:rFonts w:ascii="Arial" w:hAnsi="Arial" w:cs="Arial"/>
          <w:color w:val="242424"/>
          <w:bdr w:val="none" w:sz="0" w:space="0" w:color="auto" w:frame="1"/>
          <w:shd w:val="clear" w:color="auto" w:fill="FFFFFF"/>
          <w:lang w:val="cy-GB"/>
        </w:rPr>
        <w:t xml:space="preserve">Os oes testun yn y blwch gradd ar y cyd, rhaid i'r </w:t>
      </w:r>
      <w:r w:rsidRPr="005A7EE0"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  <w:lang w:val="cy-GB"/>
        </w:rPr>
        <w:t>Goruchwyliwr</w:t>
      </w:r>
      <w:r w:rsidRPr="006E310A">
        <w:rPr>
          <w:rFonts w:ascii="Arial" w:hAnsi="Arial" w:cs="Arial"/>
          <w:color w:val="242424"/>
          <w:bdr w:val="none" w:sz="0" w:space="0" w:color="auto" w:frame="1"/>
          <w:shd w:val="clear" w:color="auto" w:fill="FFFFFF"/>
          <w:lang w:val="cy-GB"/>
        </w:rPr>
        <w:t xml:space="preserve"> gysylltu â’r Gyfarwyddiaeth Partneriaethau</w:t>
      </w:r>
      <w:r w:rsidR="005A7EE0">
        <w:rPr>
          <w:rFonts w:ascii="Arial" w:hAnsi="Arial" w:cs="Arial"/>
          <w:color w:val="242424"/>
          <w:bdr w:val="none" w:sz="0" w:space="0" w:color="auto" w:frame="1"/>
          <w:shd w:val="clear" w:color="auto" w:fill="FFFFFF"/>
          <w:lang w:val="cy-GB"/>
        </w:rPr>
        <w:t xml:space="preserve"> </w:t>
      </w:r>
      <w:r w:rsidRPr="006E310A">
        <w:rPr>
          <w:rFonts w:ascii="Arial" w:hAnsi="Arial" w:cs="Arial"/>
          <w:color w:val="242424"/>
          <w:bdr w:val="none" w:sz="0" w:space="0" w:color="auto" w:frame="1"/>
          <w:shd w:val="clear" w:color="auto" w:fill="FFFFFF"/>
          <w:lang w:val="cy-GB"/>
        </w:rPr>
        <w:t>Academaidd </w:t>
      </w:r>
      <w:hyperlink r:id="rId13" w:tgtFrame="_blank" w:history="1">
        <w:r w:rsidRPr="006E310A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  <w:lang w:val="cy-GB"/>
          </w:rPr>
          <w:t>academicpartnerships@abertawe.ac.uk</w:t>
        </w:r>
      </w:hyperlink>
      <w:r w:rsidRPr="006E310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</w:t>
      </w:r>
      <w:r w:rsidRPr="006E310A">
        <w:rPr>
          <w:rFonts w:ascii="Arial" w:hAnsi="Arial" w:cs="Arial"/>
          <w:color w:val="242424"/>
          <w:bdr w:val="none" w:sz="0" w:space="0" w:color="auto" w:frame="1"/>
          <w:shd w:val="clear" w:color="auto" w:fill="FFFFFF"/>
          <w:lang w:val="cy-GB"/>
        </w:rPr>
        <w:t>gan y gall fod gofynion ychwanegol gan y sefydliad partner</w:t>
      </w:r>
    </w:p>
    <w:p w14:paraId="48FB6AC5" w14:textId="77777777" w:rsidR="00C35C35" w:rsidRDefault="00D9125D" w:rsidP="00D9125D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Mae’r </w:t>
      </w:r>
      <w:r w:rsidRPr="005A7EE0">
        <w:rPr>
          <w:rFonts w:ascii="Arial" w:hAnsi="Arial" w:cs="Arial"/>
          <w:b/>
          <w:bCs/>
          <w:lang w:val="cy-GB"/>
        </w:rPr>
        <w:t xml:space="preserve">myfyriwr </w:t>
      </w:r>
      <w:r>
        <w:rPr>
          <w:rFonts w:ascii="Arial" w:hAnsi="Arial" w:cs="Arial"/>
          <w:lang w:val="cy-GB"/>
        </w:rPr>
        <w:t>yn cyflwyno’r ffurflen NITS wedi’i chwblhau i’r aelod staff dynodedig yn y Gyfadran;</w:t>
      </w:r>
    </w:p>
    <w:p w14:paraId="703BDB1C" w14:textId="77777777" w:rsidR="00C35C35" w:rsidRDefault="00D9125D" w:rsidP="00D9125D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Dylai'r </w:t>
      </w:r>
      <w:r w:rsidRPr="005A7EE0">
        <w:rPr>
          <w:rFonts w:ascii="Arial" w:hAnsi="Arial" w:cs="Arial"/>
          <w:b/>
          <w:bCs/>
          <w:lang w:val="cy-GB"/>
        </w:rPr>
        <w:t>Gyfadran</w:t>
      </w:r>
      <w:r>
        <w:rPr>
          <w:rFonts w:ascii="Arial" w:hAnsi="Arial" w:cs="Arial"/>
          <w:lang w:val="cy-GB"/>
        </w:rPr>
        <w:t xml:space="preserve"> anfon copi o'r Ffurflen NITS i PGRexaminations@abertawe.ac.uk</w:t>
      </w:r>
    </w:p>
    <w:p w14:paraId="4351AF51" w14:textId="77777777" w:rsidR="002F614F" w:rsidRPr="00130CD3" w:rsidRDefault="00D9125D" w:rsidP="00464356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Pan fydd ffurflen NITS wedi’i chwblhau, dylai’r </w:t>
      </w:r>
      <w:r w:rsidRPr="005A7EE0">
        <w:rPr>
          <w:rFonts w:ascii="Arial" w:hAnsi="Arial" w:cs="Arial"/>
          <w:b/>
          <w:bCs/>
          <w:lang w:val="cy-GB"/>
        </w:rPr>
        <w:t>Gyfadran</w:t>
      </w:r>
      <w:r>
        <w:rPr>
          <w:rFonts w:ascii="Arial" w:hAnsi="Arial" w:cs="Arial"/>
          <w:lang w:val="cy-GB"/>
        </w:rPr>
        <w:t xml:space="preserve"> ddechrau’r broses o enwebu’r arholwr allanol a’r arholwr mewnol (gweler y Canllaw i Arholi Graddau Ymchwil i gael arweiniad ar enwebu arholwyr).</w:t>
      </w:r>
    </w:p>
    <w:sectPr w:rsidR="002F614F" w:rsidRPr="00130CD3" w:rsidSect="00464356">
      <w:pgSz w:w="11906" w:h="16838"/>
      <w:pgMar w:top="794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6045" w14:textId="77777777" w:rsidR="00CB076C" w:rsidRDefault="00D9125D">
      <w:r>
        <w:separator/>
      </w:r>
    </w:p>
  </w:endnote>
  <w:endnote w:type="continuationSeparator" w:id="0">
    <w:p w14:paraId="1A55E182" w14:textId="77777777" w:rsidR="00CB076C" w:rsidRDefault="00D9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4D4C" w14:textId="500133D9" w:rsidR="00617E86" w:rsidRPr="0074317B" w:rsidRDefault="00D9125D" w:rsidP="002F614F">
    <w:pPr>
      <w:pStyle w:val="Footer"/>
      <w:jc w:val="right"/>
      <w:rPr>
        <w:rFonts w:ascii="Arial" w:hAnsi="Arial" w:cs="Arial"/>
        <w:i/>
        <w:iCs/>
        <w:sz w:val="12"/>
        <w:szCs w:val="12"/>
      </w:rPr>
    </w:pPr>
    <w:r w:rsidRPr="0074317B">
      <w:rPr>
        <w:rFonts w:ascii="Arial" w:hAnsi="Arial" w:cs="Arial"/>
        <w:i/>
        <w:iCs/>
        <w:sz w:val="12"/>
        <w:szCs w:val="12"/>
        <w:lang w:val="cy-GB"/>
      </w:rPr>
      <w:t xml:space="preserve">Ffurflen NITS Fersiwn </w:t>
    </w:r>
    <w:r w:rsidR="00A37F15">
      <w:rPr>
        <w:rFonts w:ascii="Arial" w:hAnsi="Arial" w:cs="Arial"/>
        <w:i/>
        <w:iCs/>
        <w:sz w:val="12"/>
        <w:szCs w:val="12"/>
        <w:lang w:val="cy-GB"/>
      </w:rPr>
      <w:t>4</w:t>
    </w:r>
    <w:r w:rsidRPr="0074317B">
      <w:rPr>
        <w:rFonts w:ascii="Arial" w:hAnsi="Arial" w:cs="Arial"/>
        <w:i/>
        <w:iCs/>
        <w:sz w:val="12"/>
        <w:szCs w:val="12"/>
        <w:lang w:val="cy-GB"/>
      </w:rPr>
      <w:t xml:space="preserve"> - </w:t>
    </w:r>
    <w:r w:rsidR="004A67C2">
      <w:rPr>
        <w:rFonts w:ascii="Arial" w:hAnsi="Arial" w:cs="Arial"/>
        <w:i/>
        <w:iCs/>
        <w:sz w:val="12"/>
        <w:szCs w:val="12"/>
        <w:lang w:val="cy-GB"/>
      </w:rPr>
      <w:t>Me</w:t>
    </w:r>
    <w:r w:rsidR="00A37F15">
      <w:rPr>
        <w:rFonts w:ascii="Arial" w:hAnsi="Arial" w:cs="Arial"/>
        <w:i/>
        <w:iCs/>
        <w:sz w:val="12"/>
        <w:szCs w:val="12"/>
        <w:lang w:val="cy-GB"/>
      </w:rPr>
      <w:t>hefin</w:t>
    </w:r>
    <w:r w:rsidRPr="0074317B">
      <w:rPr>
        <w:rFonts w:ascii="Arial" w:hAnsi="Arial" w:cs="Arial"/>
        <w:i/>
        <w:iCs/>
        <w:sz w:val="12"/>
        <w:szCs w:val="12"/>
        <w:lang w:val="cy-GB"/>
      </w:rPr>
      <w:t xml:space="preserve"> 202</w:t>
    </w:r>
    <w:r w:rsidR="00A37F15">
      <w:rPr>
        <w:rFonts w:ascii="Arial" w:hAnsi="Arial" w:cs="Arial"/>
        <w:i/>
        <w:iCs/>
        <w:sz w:val="12"/>
        <w:szCs w:val="12"/>
        <w:lang w:val="cy-GB"/>
      </w:rPr>
      <w:t>3</w:t>
    </w:r>
  </w:p>
  <w:p w14:paraId="0A752A04" w14:textId="77777777" w:rsidR="00617E86" w:rsidRDefault="00617E86" w:rsidP="002F614F">
    <w:pPr>
      <w:pStyle w:val="Footer"/>
      <w:jc w:val="right"/>
      <w:rPr>
        <w:rFonts w:ascii="Arial" w:hAnsi="Arial" w:cs="Arial"/>
        <w:sz w:val="20"/>
        <w:szCs w:val="20"/>
      </w:rPr>
    </w:pPr>
  </w:p>
  <w:p w14:paraId="4BD980EB" w14:textId="77777777" w:rsidR="00617E86" w:rsidRDefault="00617E86" w:rsidP="002F614F">
    <w:pPr>
      <w:pStyle w:val="Footer"/>
      <w:jc w:val="right"/>
      <w:rPr>
        <w:rFonts w:ascii="Arial" w:hAnsi="Arial" w:cs="Arial"/>
        <w:sz w:val="20"/>
        <w:szCs w:val="20"/>
      </w:rPr>
    </w:pPr>
  </w:p>
  <w:p w14:paraId="72338A50" w14:textId="77777777" w:rsidR="00F44242" w:rsidRPr="00617E86" w:rsidRDefault="00F44242" w:rsidP="002F614F">
    <w:pPr>
      <w:pStyle w:val="Footer"/>
      <w:jc w:val="right"/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5564" w14:textId="77777777" w:rsidR="00CB076C" w:rsidRDefault="00D9125D">
      <w:r>
        <w:separator/>
      </w:r>
    </w:p>
  </w:footnote>
  <w:footnote w:type="continuationSeparator" w:id="0">
    <w:p w14:paraId="6E4B2D2A" w14:textId="77777777" w:rsidR="00CB076C" w:rsidRDefault="00D9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722"/>
    <w:multiLevelType w:val="hybridMultilevel"/>
    <w:tmpl w:val="4E6CD94E"/>
    <w:lvl w:ilvl="0" w:tplc="918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4C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C9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00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09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4B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70D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46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847AE"/>
    <w:multiLevelType w:val="hybridMultilevel"/>
    <w:tmpl w:val="3DB010CE"/>
    <w:lvl w:ilvl="0" w:tplc="36F272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AB60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00E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AE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8E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62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48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6E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F0E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843C2"/>
    <w:multiLevelType w:val="hybridMultilevel"/>
    <w:tmpl w:val="651EBC1E"/>
    <w:lvl w:ilvl="0" w:tplc="9EC6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82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3E6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A5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E8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8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8A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8D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CC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112487">
    <w:abstractNumId w:val="1"/>
  </w:num>
  <w:num w:numId="2" w16cid:durableId="1870757058">
    <w:abstractNumId w:val="2"/>
  </w:num>
  <w:num w:numId="3" w16cid:durableId="81325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93"/>
    <w:rsid w:val="00000C13"/>
    <w:rsid w:val="00012761"/>
    <w:rsid w:val="000256A4"/>
    <w:rsid w:val="000A5A0F"/>
    <w:rsid w:val="001017A5"/>
    <w:rsid w:val="0011267A"/>
    <w:rsid w:val="00130CD3"/>
    <w:rsid w:val="00153736"/>
    <w:rsid w:val="001544D0"/>
    <w:rsid w:val="00162560"/>
    <w:rsid w:val="00173183"/>
    <w:rsid w:val="0017521B"/>
    <w:rsid w:val="001C05B0"/>
    <w:rsid w:val="001D3640"/>
    <w:rsid w:val="002353AE"/>
    <w:rsid w:val="0024266C"/>
    <w:rsid w:val="00242E9B"/>
    <w:rsid w:val="002F1AFF"/>
    <w:rsid w:val="002F614F"/>
    <w:rsid w:val="00332B1C"/>
    <w:rsid w:val="0037232C"/>
    <w:rsid w:val="003756AE"/>
    <w:rsid w:val="00380951"/>
    <w:rsid w:val="0038475F"/>
    <w:rsid w:val="0040407C"/>
    <w:rsid w:val="00406A21"/>
    <w:rsid w:val="00411EE7"/>
    <w:rsid w:val="004219C3"/>
    <w:rsid w:val="00464356"/>
    <w:rsid w:val="00471A81"/>
    <w:rsid w:val="0048580B"/>
    <w:rsid w:val="00496B77"/>
    <w:rsid w:val="004A06AE"/>
    <w:rsid w:val="004A67C2"/>
    <w:rsid w:val="004B7874"/>
    <w:rsid w:val="004E553F"/>
    <w:rsid w:val="004F5BD4"/>
    <w:rsid w:val="005008BF"/>
    <w:rsid w:val="005178F5"/>
    <w:rsid w:val="005354F4"/>
    <w:rsid w:val="00555612"/>
    <w:rsid w:val="00576651"/>
    <w:rsid w:val="005A49A4"/>
    <w:rsid w:val="005A7EE0"/>
    <w:rsid w:val="005B594D"/>
    <w:rsid w:val="005C5B10"/>
    <w:rsid w:val="005F5490"/>
    <w:rsid w:val="00607B09"/>
    <w:rsid w:val="00617E86"/>
    <w:rsid w:val="00622013"/>
    <w:rsid w:val="006313D6"/>
    <w:rsid w:val="006A37F9"/>
    <w:rsid w:val="006D72F5"/>
    <w:rsid w:val="006E1ADF"/>
    <w:rsid w:val="006E310A"/>
    <w:rsid w:val="00704993"/>
    <w:rsid w:val="00722227"/>
    <w:rsid w:val="00733125"/>
    <w:rsid w:val="0074317B"/>
    <w:rsid w:val="00746431"/>
    <w:rsid w:val="00757864"/>
    <w:rsid w:val="00803948"/>
    <w:rsid w:val="00805C0C"/>
    <w:rsid w:val="0083678A"/>
    <w:rsid w:val="008802FF"/>
    <w:rsid w:val="00885A04"/>
    <w:rsid w:val="00896EF9"/>
    <w:rsid w:val="008C6051"/>
    <w:rsid w:val="008D00C5"/>
    <w:rsid w:val="008E1F70"/>
    <w:rsid w:val="009158EE"/>
    <w:rsid w:val="00980655"/>
    <w:rsid w:val="00994EB9"/>
    <w:rsid w:val="009B38E1"/>
    <w:rsid w:val="00A03CF6"/>
    <w:rsid w:val="00A3500D"/>
    <w:rsid w:val="00A37F15"/>
    <w:rsid w:val="00A60260"/>
    <w:rsid w:val="00A649E0"/>
    <w:rsid w:val="00A70706"/>
    <w:rsid w:val="00A75685"/>
    <w:rsid w:val="00A83FA3"/>
    <w:rsid w:val="00AA0149"/>
    <w:rsid w:val="00AA01C0"/>
    <w:rsid w:val="00AA1A9A"/>
    <w:rsid w:val="00AC29D5"/>
    <w:rsid w:val="00AD6807"/>
    <w:rsid w:val="00B33D56"/>
    <w:rsid w:val="00B53BAB"/>
    <w:rsid w:val="00B56B0B"/>
    <w:rsid w:val="00B70F0D"/>
    <w:rsid w:val="00B77B56"/>
    <w:rsid w:val="00B85F50"/>
    <w:rsid w:val="00C01314"/>
    <w:rsid w:val="00C065DC"/>
    <w:rsid w:val="00C10E79"/>
    <w:rsid w:val="00C23C7D"/>
    <w:rsid w:val="00C24432"/>
    <w:rsid w:val="00C25FE9"/>
    <w:rsid w:val="00C34EEE"/>
    <w:rsid w:val="00C35C35"/>
    <w:rsid w:val="00CB076C"/>
    <w:rsid w:val="00CB21D5"/>
    <w:rsid w:val="00CB390D"/>
    <w:rsid w:val="00CD7F88"/>
    <w:rsid w:val="00CF1AFB"/>
    <w:rsid w:val="00CF2957"/>
    <w:rsid w:val="00D02396"/>
    <w:rsid w:val="00D13292"/>
    <w:rsid w:val="00D160B5"/>
    <w:rsid w:val="00D57FCD"/>
    <w:rsid w:val="00D817F8"/>
    <w:rsid w:val="00D82917"/>
    <w:rsid w:val="00D9125D"/>
    <w:rsid w:val="00DA116C"/>
    <w:rsid w:val="00DA3C89"/>
    <w:rsid w:val="00DF483F"/>
    <w:rsid w:val="00E075FF"/>
    <w:rsid w:val="00E25CC2"/>
    <w:rsid w:val="00E70354"/>
    <w:rsid w:val="00E72349"/>
    <w:rsid w:val="00E74F57"/>
    <w:rsid w:val="00EB0595"/>
    <w:rsid w:val="00EB37C8"/>
    <w:rsid w:val="00EC0618"/>
    <w:rsid w:val="00ED181F"/>
    <w:rsid w:val="00F219C6"/>
    <w:rsid w:val="00F23002"/>
    <w:rsid w:val="00F27D11"/>
    <w:rsid w:val="00F44242"/>
    <w:rsid w:val="00F82808"/>
    <w:rsid w:val="00FE394C"/>
    <w:rsid w:val="00FF0502"/>
    <w:rsid w:val="00FF1906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A039E"/>
  <w15:docId w15:val="{389C4078-7CFB-4F84-AD9D-F8C64C90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93"/>
    <w:rPr>
      <w:sz w:val="24"/>
      <w:szCs w:val="24"/>
    </w:rPr>
  </w:style>
  <w:style w:type="paragraph" w:styleId="Heading3">
    <w:name w:val="heading 3"/>
    <w:basedOn w:val="Normal"/>
    <w:next w:val="Normal"/>
    <w:qFormat/>
    <w:rsid w:val="00704993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49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499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AA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75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ademicpartnerships@swansea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CBBD-700F-4151-A740-B491FECE2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37595-EFD6-40D0-BCBD-442466C34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B05CD-98DC-4B59-97B6-DCD83FC52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12FE14-6EB5-4533-B280-1CFB4E73D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NITS Form</vt:lpstr>
    </vt:vector>
  </TitlesOfParts>
  <Company>UWS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NITS Form</dc:title>
  <dc:creator>PGRF Office</dc:creator>
  <cp:lastModifiedBy>Sinead Hancock</cp:lastModifiedBy>
  <cp:revision>7</cp:revision>
  <cp:lastPrinted>2007-03-23T11:36:00Z</cp:lastPrinted>
  <dcterms:created xsi:type="dcterms:W3CDTF">2022-08-31T12:00:00Z</dcterms:created>
  <dcterms:modified xsi:type="dcterms:W3CDTF">2023-06-08T07:41:00Z</dcterms:modified>
</cp:coreProperties>
</file>